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7560"/>
      </w:tblGrid>
      <w:tr w:rsidR="008F2FB8" w:rsidRPr="00AD6B52">
        <w:tc>
          <w:tcPr>
            <w:tcW w:w="1548" w:type="dxa"/>
          </w:tcPr>
          <w:p w:rsidR="008F2FB8" w:rsidRPr="00AD6B52" w:rsidRDefault="0053675D" w:rsidP="008F2F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-114300</wp:posOffset>
                  </wp:positionV>
                  <wp:extent cx="844550" cy="1346200"/>
                  <wp:effectExtent l="0" t="0" r="0" b="0"/>
                  <wp:wrapNone/>
                  <wp:docPr id="9" name="Picture 9" descr="http://www.m-culture.go.th/culture01/culture01-uploads/libs/html/1228/images/logo-moc-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m-culture.go.th/culture01/culture01-uploads/libs/html/1228/images/logo-moc-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0" w:type="dxa"/>
          </w:tcPr>
          <w:p w:rsidR="005E34F5" w:rsidRDefault="005E34F5" w:rsidP="008F2FB8">
            <w:pPr>
              <w:jc w:val="center"/>
              <w:rPr>
                <w:rFonts w:ascii="TH SarabunPSK" w:hAnsi="TH SarabunPSK" w:cs="TH SarabunPSK"/>
                <w:b/>
                <w:bCs/>
                <w:color w:val="333399"/>
                <w:sz w:val="40"/>
                <w:szCs w:val="40"/>
              </w:rPr>
            </w:pPr>
          </w:p>
          <w:p w:rsidR="008F2FB8" w:rsidRPr="00AD6B52" w:rsidRDefault="008F2FB8" w:rsidP="008F2FB8">
            <w:pPr>
              <w:jc w:val="center"/>
              <w:rPr>
                <w:rFonts w:ascii="TH SarabunPSK" w:hAnsi="TH SarabunPSK" w:cs="TH SarabunPSK"/>
                <w:b/>
                <w:bCs/>
                <w:color w:val="333399"/>
                <w:sz w:val="40"/>
                <w:szCs w:val="40"/>
              </w:rPr>
            </w:pP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40"/>
                <w:szCs w:val="40"/>
                <w:cs/>
              </w:rPr>
              <w:t>ข่าวประชาสัมพันธ์</w:t>
            </w:r>
          </w:p>
          <w:p w:rsidR="008F2FB8" w:rsidRPr="00AD6B52" w:rsidRDefault="008F2FB8" w:rsidP="008F2FB8">
            <w:pPr>
              <w:jc w:val="center"/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</w:rPr>
            </w:pP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  <w:cs/>
              </w:rPr>
              <w:t>สำนักงานวัฒนธรรมจังหวัดเชียงราย</w:t>
            </w: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</w:rPr>
              <w:t xml:space="preserve"> </w:t>
            </w:r>
          </w:p>
          <w:p w:rsidR="009B6221" w:rsidRPr="00AD6B52" w:rsidRDefault="008F2FB8" w:rsidP="00AD6B52">
            <w:pPr>
              <w:jc w:val="center"/>
              <w:rPr>
                <w:rFonts w:ascii="TH SarabunPSK" w:hAnsi="TH SarabunPSK" w:cs="TH SarabunPSK"/>
                <w:b/>
                <w:bCs/>
                <w:color w:val="333399"/>
                <w:sz w:val="32"/>
                <w:szCs w:val="32"/>
              </w:rPr>
            </w:pP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2"/>
                <w:szCs w:val="32"/>
                <w:cs/>
              </w:rPr>
              <w:t>ศาลากลางจังหวัด</w:t>
            </w:r>
            <w:r w:rsidR="00AD6B52">
              <w:rPr>
                <w:rFonts w:ascii="TH SarabunPSK" w:hAnsi="TH SarabunPSK" w:cs="TH SarabunPSK" w:hint="cs"/>
                <w:b/>
                <w:bCs/>
                <w:color w:val="333399"/>
                <w:sz w:val="32"/>
                <w:szCs w:val="32"/>
                <w:cs/>
              </w:rPr>
              <w:t>เชียงราย ๗๕๐ ปี</w:t>
            </w: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2"/>
                <w:szCs w:val="32"/>
                <w:cs/>
              </w:rPr>
              <w:t xml:space="preserve"> </w:t>
            </w:r>
            <w:r w:rsidR="009B6221" w:rsidRPr="00AD6B52">
              <w:rPr>
                <w:rFonts w:ascii="TH SarabunPSK" w:hAnsi="TH SarabunPSK" w:cs="TH SarabunPSK"/>
                <w:b/>
                <w:bCs/>
                <w:color w:val="333399"/>
                <w:sz w:val="32"/>
                <w:szCs w:val="32"/>
                <w:cs/>
              </w:rPr>
              <w:t xml:space="preserve"> ตำบล</w:t>
            </w:r>
            <w:r w:rsidR="00AD6B52">
              <w:rPr>
                <w:rFonts w:ascii="TH SarabunPSK" w:hAnsi="TH SarabunPSK" w:cs="TH SarabunPSK" w:hint="cs"/>
                <w:b/>
                <w:bCs/>
                <w:color w:val="333399"/>
                <w:sz w:val="32"/>
                <w:szCs w:val="32"/>
                <w:cs/>
              </w:rPr>
              <w:t>ริมกก</w:t>
            </w:r>
            <w:r w:rsidR="009B6221" w:rsidRPr="00AD6B52">
              <w:rPr>
                <w:rFonts w:ascii="TH SarabunPSK" w:hAnsi="TH SarabunPSK" w:cs="TH SarabunPSK"/>
                <w:b/>
                <w:bCs/>
                <w:color w:val="333399"/>
                <w:sz w:val="32"/>
                <w:szCs w:val="32"/>
                <w:cs/>
              </w:rPr>
              <w:t xml:space="preserve"> อำเภอเมืองเชียงราย </w:t>
            </w:r>
          </w:p>
          <w:p w:rsidR="008F2FB8" w:rsidRPr="00AD6B52" w:rsidRDefault="009B6221" w:rsidP="00AD6B52">
            <w:pPr>
              <w:jc w:val="center"/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</w:rPr>
            </w:pP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  <w:cs/>
              </w:rPr>
              <w:t>จังหวัดเชีย</w:t>
            </w:r>
            <w:r w:rsid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  <w:cs/>
              </w:rPr>
              <w:t>งราย ๕๗</w:t>
            </w:r>
            <w:r w:rsidR="00AD6B52">
              <w:rPr>
                <w:rFonts w:ascii="TH SarabunPSK" w:hAnsi="TH SarabunPSK" w:cs="TH SarabunPSK" w:hint="cs"/>
                <w:b/>
                <w:bCs/>
                <w:color w:val="333399"/>
                <w:sz w:val="36"/>
                <w:szCs w:val="36"/>
                <w:cs/>
              </w:rPr>
              <w:t>๑</w:t>
            </w: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  <w:cs/>
              </w:rPr>
              <w:t>๐๐ โทร.๐๕๓-</w:t>
            </w:r>
            <w:r w:rsidR="00AD6B52">
              <w:rPr>
                <w:rFonts w:ascii="TH SarabunPSK" w:hAnsi="TH SarabunPSK" w:cs="TH SarabunPSK" w:hint="cs"/>
                <w:b/>
                <w:bCs/>
                <w:color w:val="333399"/>
                <w:sz w:val="36"/>
                <w:szCs w:val="36"/>
                <w:cs/>
              </w:rPr>
              <w:t>๑๕๐๑๖๙</w:t>
            </w:r>
            <w:r w:rsidRPr="00AD6B52">
              <w:rPr>
                <w:rFonts w:ascii="TH SarabunPSK" w:hAnsi="TH SarabunPSK" w:cs="TH SarabunPSK"/>
                <w:b/>
                <w:bCs/>
                <w:color w:val="333399"/>
                <w:sz w:val="36"/>
                <w:szCs w:val="36"/>
                <w:cs/>
              </w:rPr>
              <w:t xml:space="preserve"> โทรสาร ๐๕๓-</w:t>
            </w:r>
            <w:r w:rsidR="00AD6B52">
              <w:rPr>
                <w:rFonts w:ascii="TH SarabunPSK" w:hAnsi="TH SarabunPSK" w:cs="TH SarabunPSK" w:hint="cs"/>
                <w:b/>
                <w:bCs/>
                <w:color w:val="333399"/>
                <w:sz w:val="36"/>
                <w:szCs w:val="36"/>
                <w:cs/>
              </w:rPr>
              <w:t>๑๕๐๑๗๐</w:t>
            </w:r>
          </w:p>
          <w:p w:rsidR="008F2FB8" w:rsidRPr="00AD6B52" w:rsidRDefault="008F2FB8" w:rsidP="009B622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7D3405" w:rsidRPr="00AD6B52" w:rsidRDefault="00CA59DF" w:rsidP="007D340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D6B52">
        <w:rPr>
          <w:rFonts w:ascii="TH SarabunPSK" w:hAnsi="TH SarabunPSK" w:cs="TH SarabunPSK"/>
          <w:b/>
          <w:bCs/>
          <w:sz w:val="40"/>
          <w:szCs w:val="40"/>
          <w:cs/>
        </w:rPr>
        <w:t xml:space="preserve">สำนักงานวัฒนธรรมจังหวัดเชียงราย </w:t>
      </w:r>
    </w:p>
    <w:p w:rsidR="002308CB" w:rsidRPr="00AD6B52" w:rsidRDefault="007D3405" w:rsidP="00D0008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6B52">
        <w:rPr>
          <w:rFonts w:ascii="TH SarabunPSK" w:hAnsi="TH SarabunPSK" w:cs="TH SarabunPSK"/>
          <w:b/>
          <w:bCs/>
          <w:sz w:val="32"/>
          <w:szCs w:val="32"/>
          <w:cs/>
        </w:rPr>
        <w:t>ประชาสัมพันธ์</w:t>
      </w:r>
      <w:r w:rsidR="00A6081F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การจัดตั้งสภาวัฒนธรรม และคัดเลือกคณะกรรมการสภาวัฒนธรรมจังหวัดเชียงราย</w:t>
      </w:r>
    </w:p>
    <w:p w:rsidR="002308CB" w:rsidRPr="00AD6B52" w:rsidRDefault="002308CB" w:rsidP="00EE737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E7371" w:rsidRPr="00AD6B52" w:rsidRDefault="00EE7371" w:rsidP="00EE737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6B52">
        <w:rPr>
          <w:rFonts w:ascii="TH SarabunPSK" w:hAnsi="TH SarabunPSK" w:cs="TH SarabunPSK"/>
          <w:b/>
          <w:bCs/>
          <w:sz w:val="32"/>
          <w:szCs w:val="32"/>
        </w:rPr>
        <w:t>*****************************************************************</w:t>
      </w:r>
    </w:p>
    <w:p w:rsidR="00EE7371" w:rsidRPr="00AD6B52" w:rsidRDefault="00EE7371" w:rsidP="00EE7371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A20AC" w:rsidRDefault="007D3405" w:rsidP="00EA20A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D6B5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สำนักงานวัฒนธรรมจังหวัดเชียงราย </w:t>
      </w:r>
      <w:r w:rsidR="00EA20AC">
        <w:rPr>
          <w:rFonts w:ascii="TH SarabunPSK" w:hAnsi="TH SarabunPSK" w:cs="TH SarabunPSK"/>
          <w:sz w:val="32"/>
          <w:szCs w:val="32"/>
          <w:cs/>
        </w:rPr>
        <w:t>ขอแจ้งประชาสัมพันธ์ให้</w:t>
      </w:r>
      <w:r w:rsidR="00EA20AC">
        <w:rPr>
          <w:rFonts w:ascii="TH SarabunPSK" w:hAnsi="TH SarabunPSK" w:cs="TH SarabunPSK" w:hint="cs"/>
          <w:sz w:val="32"/>
          <w:szCs w:val="32"/>
          <w:cs/>
        </w:rPr>
        <w:t xml:space="preserve">เครือข่ายวัฒนธรรม และหน่วยงาน </w:t>
      </w:r>
    </w:p>
    <w:p w:rsidR="00EA20AC" w:rsidRDefault="00EA20AC" w:rsidP="00EA20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องค์กรที่เกี่ยวข้อง ทราบว่าตาม</w:t>
      </w:r>
      <w:r w:rsidRPr="00EA20AC">
        <w:rPr>
          <w:rFonts w:ascii="TH SarabunPSK" w:hAnsi="TH SarabunPSK" w:cs="TH SarabunPSK" w:hint="cs"/>
          <w:sz w:val="32"/>
          <w:szCs w:val="32"/>
          <w:cs/>
        </w:rPr>
        <w:t>พระราชบัญญัติ</w:t>
      </w:r>
      <w:r>
        <w:rPr>
          <w:rFonts w:ascii="TH SarabunPSK" w:hAnsi="TH SarabunPSK" w:cs="TH SarabunPSK" w:hint="cs"/>
          <w:sz w:val="32"/>
          <w:szCs w:val="32"/>
          <w:cs/>
        </w:rPr>
        <w:t>วัฒนธรรมแห่งชาติ พ.ศ.๒๕๕๓ กำหนดให้มีการจัดตั้งสภาวัฒนธรรมทุกระดับ และกำหนดให้กลุ่มบุคคล ชุมชน องค์กร หน่วยงานภาครัฐ หน่วยงานภาคเอกชน ต้องจดแจ้งเป็นเครือข่ายวัฒนธรรมก่อนที่จะร่วมจัดตั้งเป็นสภาวัฒนธรรม</w:t>
      </w:r>
      <w:r w:rsidR="00A6081F">
        <w:rPr>
          <w:rFonts w:ascii="TH SarabunPSK" w:hAnsi="TH SarabunPSK" w:cs="TH SarabunPSK" w:hint="cs"/>
          <w:sz w:val="32"/>
          <w:szCs w:val="32"/>
          <w:cs/>
        </w:rPr>
        <w:t>ในแต่ละระดับ</w:t>
      </w:r>
    </w:p>
    <w:p w:rsidR="00EA20AC" w:rsidRPr="00EA20AC" w:rsidRDefault="00EA20AC" w:rsidP="00EA20AC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A6081F" w:rsidRDefault="00EA20AC" w:rsidP="00EA20AC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บัดนี้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6081F">
        <w:rPr>
          <w:rFonts w:ascii="TH SarabunPSK" w:hAnsi="TH SarabunPSK" w:cs="TH SarabunPSK" w:hint="cs"/>
          <w:sz w:val="32"/>
          <w:szCs w:val="32"/>
          <w:cs/>
        </w:rPr>
        <w:t xml:space="preserve">จังหวัดเชียงรายได้กำหนดวันจัดตั้งสภาวัฒนธรรมและคัดเลือกคณะกรรมการสภาวัฒนธรรมจังหวัดเชียงราย ในวันที่ ๒๓ มกราคม ๒๕๕๖ เวลา ๐๙.๓๐ น. </w:t>
      </w:r>
      <w:r w:rsidR="00A6081F">
        <w:rPr>
          <w:rFonts w:ascii="TH SarabunPSK" w:hAnsi="TH SarabunPSK" w:cs="TH SarabunPSK"/>
          <w:sz w:val="32"/>
          <w:szCs w:val="32"/>
          <w:cs/>
        </w:rPr>
        <w:t>–</w:t>
      </w:r>
      <w:r w:rsidR="00A6081F">
        <w:rPr>
          <w:rFonts w:ascii="TH SarabunPSK" w:hAnsi="TH SarabunPSK" w:cs="TH SarabunPSK" w:hint="cs"/>
          <w:sz w:val="32"/>
          <w:szCs w:val="32"/>
          <w:cs/>
        </w:rPr>
        <w:t xml:space="preserve"> ๑๒.๐๐ น. ณ ห้องกินรีฮอล์ โรงแรมลักษวรรณ        รีสอร์ท อำเภอเมืองเชียงราย จังหวัดเชียงราย โดยได้เชิญสมาชิกสภาวัฒนธรรมจังหวัดเชียงราย ซึ่งเป็นผู้แทนองค์กร  ที่จดแจ้งเป็นเครือข่ายวัฒนธรรมระดับจังหวัดจำนวน ๓๑ เครือข่าย และผู้แทนคณะกรรมการสภาวัฒนธรรมอำเภอ ๑๘ อำเภอ รวมทั้งสิ้น ๒๕๖ คน เข้าร่วมประชุมฯ ดังกล่าว</w:t>
      </w:r>
    </w:p>
    <w:p w:rsidR="0056639F" w:rsidRPr="0056639F" w:rsidRDefault="0056639F" w:rsidP="00D0008F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324864" w:rsidRDefault="0056639F" w:rsidP="00D0008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จึงประชาสัมพันธ์ให้ทราบโดยทั่วกัน</w:t>
      </w:r>
    </w:p>
    <w:p w:rsidR="00324864" w:rsidRDefault="00324864" w:rsidP="00D0008F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56639F" w:rsidRPr="00324864" w:rsidRDefault="0056639F" w:rsidP="00D0008F">
      <w:pPr>
        <w:jc w:val="thaiDistribute"/>
        <w:rPr>
          <w:rFonts w:ascii="TH SarabunPSK" w:hAnsi="TH SarabunPSK" w:cs="TH SarabunPSK"/>
          <w:sz w:val="20"/>
          <w:szCs w:val="20"/>
          <w:cs/>
        </w:rPr>
      </w:pPr>
    </w:p>
    <w:p w:rsidR="0056639F" w:rsidRPr="00AD6B52" w:rsidRDefault="0056639F" w:rsidP="0056639F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AD6B52">
        <w:rPr>
          <w:rFonts w:ascii="TH SarabunPSK" w:hAnsi="TH SarabunPSK" w:cs="TH SarabunPSK"/>
          <w:color w:val="000000"/>
          <w:sz w:val="32"/>
          <w:szCs w:val="32"/>
        </w:rPr>
        <w:t>**********</w:t>
      </w:r>
      <w:r>
        <w:rPr>
          <w:rFonts w:ascii="TH SarabunPSK" w:hAnsi="TH SarabunPSK" w:cs="TH SarabunPSK"/>
          <w:color w:val="000000"/>
          <w:sz w:val="32"/>
          <w:szCs w:val="32"/>
        </w:rPr>
        <w:t>*************</w:t>
      </w:r>
      <w:r w:rsidRPr="00AD6B52">
        <w:rPr>
          <w:rFonts w:ascii="TH SarabunPSK" w:hAnsi="TH SarabunPSK" w:cs="TH SarabunPSK"/>
          <w:color w:val="000000"/>
          <w:sz w:val="32"/>
          <w:szCs w:val="32"/>
        </w:rPr>
        <w:t>********************</w:t>
      </w:r>
    </w:p>
    <w:p w:rsidR="00AB2165" w:rsidRDefault="00AB2165" w:rsidP="009F53A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B537BC" w:rsidRPr="00AD6B52" w:rsidRDefault="0060039D" w:rsidP="009F53A2">
      <w:pPr>
        <w:rPr>
          <w:rFonts w:ascii="TH SarabunPSK" w:hAnsi="TH SarabunPSK" w:cs="TH SarabunPSK"/>
          <w:color w:val="000000"/>
          <w:sz w:val="32"/>
          <w:szCs w:val="32"/>
        </w:rPr>
      </w:pPr>
      <w:r w:rsidRPr="00AD6B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ข่าวโดย</w:t>
      </w:r>
      <w:r w:rsidRPr="00AD6B5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34EF5">
        <w:rPr>
          <w:rFonts w:ascii="TH SarabunPSK" w:hAnsi="TH SarabunPSK" w:cs="TH SarabunPSK" w:hint="cs"/>
          <w:color w:val="000000"/>
          <w:sz w:val="32"/>
          <w:szCs w:val="32"/>
          <w:cs/>
        </w:rPr>
        <w:t>กลุ่ม</w:t>
      </w:r>
      <w:r w:rsidR="0056639F">
        <w:rPr>
          <w:rFonts w:ascii="TH SarabunPSK" w:hAnsi="TH SarabunPSK" w:cs="TH SarabunPSK" w:hint="cs"/>
          <w:color w:val="000000"/>
          <w:sz w:val="32"/>
          <w:szCs w:val="32"/>
          <w:cs/>
        </w:rPr>
        <w:t>ส่งเสริมศาสนา ศิลปะ และวัฒนธรรม</w:t>
      </w:r>
      <w:r w:rsidR="009F53A2" w:rsidRPr="00AD6B5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สำนักงานวัฒนธรรมจังหวัดเชียงราย</w:t>
      </w:r>
      <w:r w:rsidR="009111A3" w:rsidRPr="00AD6B5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AF7957" w:rsidRPr="00AD6B52" w:rsidRDefault="00834EF5" w:rsidP="009F53A2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="00A6081F">
        <w:rPr>
          <w:rFonts w:ascii="TH SarabunPSK" w:hAnsi="TH SarabunPSK" w:cs="TH SarabunPSK" w:hint="cs"/>
          <w:color w:val="000000"/>
          <w:sz w:val="32"/>
          <w:szCs w:val="32"/>
          <w:cs/>
        </w:rPr>
        <w:t>๑๔ มกราคม ๒๕๕๖</w:t>
      </w:r>
    </w:p>
    <w:p w:rsidR="007A2F31" w:rsidRPr="00AD6B52" w:rsidRDefault="007A2F31" w:rsidP="009111A3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D6B52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AB2165" w:rsidRDefault="00AB2165" w:rsidP="00732864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sectPr w:rsidR="00AB2165" w:rsidSect="007D1829">
      <w:headerReference w:type="even" r:id="rId9"/>
      <w:headerReference w:type="default" r:id="rId10"/>
      <w:pgSz w:w="11906" w:h="16838"/>
      <w:pgMar w:top="539" w:right="851" w:bottom="180" w:left="1418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5D4" w:rsidRDefault="005E65D4">
      <w:r>
        <w:separator/>
      </w:r>
    </w:p>
  </w:endnote>
  <w:endnote w:type="continuationSeparator" w:id="1">
    <w:p w:rsidR="005E65D4" w:rsidRDefault="005E6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5D4" w:rsidRDefault="005E65D4">
      <w:r>
        <w:separator/>
      </w:r>
    </w:p>
  </w:footnote>
  <w:footnote w:type="continuationSeparator" w:id="1">
    <w:p w:rsidR="005E65D4" w:rsidRDefault="005E6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65" w:rsidRDefault="00A47F30" w:rsidP="00F861C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AB2165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AB2165" w:rsidRDefault="00AB2165" w:rsidP="00F71C79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65" w:rsidRDefault="00A47F30" w:rsidP="00F861C3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 w:rsidR="00AB2165"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2D5FC3">
      <w:rPr>
        <w:rStyle w:val="a5"/>
        <w:noProof/>
        <w:cs/>
      </w:rPr>
      <w:t>๑</w:t>
    </w:r>
    <w:r>
      <w:rPr>
        <w:rStyle w:val="a5"/>
        <w:cs/>
      </w:rPr>
      <w:fldChar w:fldCharType="end"/>
    </w:r>
  </w:p>
  <w:p w:rsidR="00AB2165" w:rsidRDefault="00AB2165" w:rsidP="00F71C79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2B23"/>
    <w:multiLevelType w:val="hybridMultilevel"/>
    <w:tmpl w:val="D936A8C2"/>
    <w:lvl w:ilvl="0" w:tplc="A92C8B26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C8970AA"/>
    <w:multiLevelType w:val="hybridMultilevel"/>
    <w:tmpl w:val="43404B98"/>
    <w:lvl w:ilvl="0" w:tplc="8D6CCDD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8E02DB"/>
    <w:multiLevelType w:val="hybridMultilevel"/>
    <w:tmpl w:val="1796467A"/>
    <w:lvl w:ilvl="0" w:tplc="1BCCCE78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7F4E3FB2">
      <w:start w:val="1"/>
      <w:numFmt w:val="decimal"/>
      <w:isLgl/>
      <w:lvlText w:val="%2."/>
      <w:lvlJc w:val="left"/>
      <w:pPr>
        <w:tabs>
          <w:tab w:val="num" w:pos="1770"/>
        </w:tabs>
        <w:ind w:left="1770" w:hanging="720"/>
      </w:pPr>
      <w:rPr>
        <w:rFonts w:ascii="Times New Roman" w:eastAsia="Times New Roman" w:hAnsi="Times New Roman" w:cs="Angsana New"/>
      </w:rPr>
    </w:lvl>
    <w:lvl w:ilvl="2" w:tplc="0186DFDC">
      <w:numFmt w:val="none"/>
      <w:lvlText w:val=""/>
      <w:lvlJc w:val="left"/>
      <w:pPr>
        <w:tabs>
          <w:tab w:val="num" w:pos="360"/>
        </w:tabs>
      </w:pPr>
    </w:lvl>
    <w:lvl w:ilvl="3" w:tplc="97AC3FDE">
      <w:numFmt w:val="none"/>
      <w:lvlText w:val=""/>
      <w:lvlJc w:val="left"/>
      <w:pPr>
        <w:tabs>
          <w:tab w:val="num" w:pos="360"/>
        </w:tabs>
      </w:pPr>
    </w:lvl>
    <w:lvl w:ilvl="4" w:tplc="776AAFAA">
      <w:numFmt w:val="none"/>
      <w:lvlText w:val=""/>
      <w:lvlJc w:val="left"/>
      <w:pPr>
        <w:tabs>
          <w:tab w:val="num" w:pos="360"/>
        </w:tabs>
      </w:pPr>
    </w:lvl>
    <w:lvl w:ilvl="5" w:tplc="914A4288">
      <w:numFmt w:val="none"/>
      <w:lvlText w:val=""/>
      <w:lvlJc w:val="left"/>
      <w:pPr>
        <w:tabs>
          <w:tab w:val="num" w:pos="360"/>
        </w:tabs>
      </w:pPr>
    </w:lvl>
    <w:lvl w:ilvl="6" w:tplc="D1DC5A22">
      <w:numFmt w:val="none"/>
      <w:lvlText w:val=""/>
      <w:lvlJc w:val="left"/>
      <w:pPr>
        <w:tabs>
          <w:tab w:val="num" w:pos="360"/>
        </w:tabs>
      </w:pPr>
    </w:lvl>
    <w:lvl w:ilvl="7" w:tplc="50986AE6">
      <w:numFmt w:val="none"/>
      <w:lvlText w:val=""/>
      <w:lvlJc w:val="left"/>
      <w:pPr>
        <w:tabs>
          <w:tab w:val="num" w:pos="360"/>
        </w:tabs>
      </w:pPr>
    </w:lvl>
    <w:lvl w:ilvl="8" w:tplc="729C44A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7FC36BF"/>
    <w:multiLevelType w:val="hybridMultilevel"/>
    <w:tmpl w:val="C85886B0"/>
    <w:lvl w:ilvl="0" w:tplc="C6FAF8D6">
      <w:start w:val="3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602B1986"/>
    <w:multiLevelType w:val="hybridMultilevel"/>
    <w:tmpl w:val="4DF2BBD2"/>
    <w:lvl w:ilvl="0" w:tplc="8332B07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46B7D"/>
    <w:rsid w:val="00000A9D"/>
    <w:rsid w:val="00002CDF"/>
    <w:rsid w:val="00017817"/>
    <w:rsid w:val="00023E8B"/>
    <w:rsid w:val="000560A8"/>
    <w:rsid w:val="000759D4"/>
    <w:rsid w:val="00090B07"/>
    <w:rsid w:val="000A3D8B"/>
    <w:rsid w:val="000C4AF9"/>
    <w:rsid w:val="00107EEC"/>
    <w:rsid w:val="00123A0B"/>
    <w:rsid w:val="001332C2"/>
    <w:rsid w:val="00145563"/>
    <w:rsid w:val="00195285"/>
    <w:rsid w:val="001C11EE"/>
    <w:rsid w:val="001E064D"/>
    <w:rsid w:val="00200FB1"/>
    <w:rsid w:val="00227D19"/>
    <w:rsid w:val="002308CB"/>
    <w:rsid w:val="0024256F"/>
    <w:rsid w:val="00277EF1"/>
    <w:rsid w:val="002D5FC3"/>
    <w:rsid w:val="00303C90"/>
    <w:rsid w:val="00324864"/>
    <w:rsid w:val="0032797C"/>
    <w:rsid w:val="003549D2"/>
    <w:rsid w:val="003631C9"/>
    <w:rsid w:val="003705CA"/>
    <w:rsid w:val="003739DC"/>
    <w:rsid w:val="003779CE"/>
    <w:rsid w:val="00377D50"/>
    <w:rsid w:val="003B52FF"/>
    <w:rsid w:val="003D0D6A"/>
    <w:rsid w:val="003D623B"/>
    <w:rsid w:val="00401AB1"/>
    <w:rsid w:val="00406BBA"/>
    <w:rsid w:val="004149BF"/>
    <w:rsid w:val="00420C2E"/>
    <w:rsid w:val="00443973"/>
    <w:rsid w:val="00460735"/>
    <w:rsid w:val="004742E8"/>
    <w:rsid w:val="004B2CA5"/>
    <w:rsid w:val="004B3B12"/>
    <w:rsid w:val="004E0464"/>
    <w:rsid w:val="0053675D"/>
    <w:rsid w:val="005442F9"/>
    <w:rsid w:val="005560AB"/>
    <w:rsid w:val="0056639F"/>
    <w:rsid w:val="00574D35"/>
    <w:rsid w:val="00585F91"/>
    <w:rsid w:val="005C17C6"/>
    <w:rsid w:val="005D2E40"/>
    <w:rsid w:val="005D6686"/>
    <w:rsid w:val="005E34F5"/>
    <w:rsid w:val="005E65D4"/>
    <w:rsid w:val="005F4BD1"/>
    <w:rsid w:val="0060039D"/>
    <w:rsid w:val="00603D6A"/>
    <w:rsid w:val="006130F8"/>
    <w:rsid w:val="00626402"/>
    <w:rsid w:val="0063470A"/>
    <w:rsid w:val="00640CE0"/>
    <w:rsid w:val="00655949"/>
    <w:rsid w:val="006610BE"/>
    <w:rsid w:val="00665FAB"/>
    <w:rsid w:val="00685FCF"/>
    <w:rsid w:val="00691AE6"/>
    <w:rsid w:val="006931CF"/>
    <w:rsid w:val="006A6DC8"/>
    <w:rsid w:val="006B77B3"/>
    <w:rsid w:val="006C1549"/>
    <w:rsid w:val="006D190F"/>
    <w:rsid w:val="006D52C5"/>
    <w:rsid w:val="00707E3F"/>
    <w:rsid w:val="0071740E"/>
    <w:rsid w:val="00722356"/>
    <w:rsid w:val="00732864"/>
    <w:rsid w:val="007551A2"/>
    <w:rsid w:val="00780460"/>
    <w:rsid w:val="0079409F"/>
    <w:rsid w:val="007A2F31"/>
    <w:rsid w:val="007A6C93"/>
    <w:rsid w:val="007B06B7"/>
    <w:rsid w:val="007B60A7"/>
    <w:rsid w:val="007C0399"/>
    <w:rsid w:val="007D1829"/>
    <w:rsid w:val="007D3405"/>
    <w:rsid w:val="007E762A"/>
    <w:rsid w:val="007E7E88"/>
    <w:rsid w:val="007F1B08"/>
    <w:rsid w:val="0080118B"/>
    <w:rsid w:val="00826793"/>
    <w:rsid w:val="00834EF5"/>
    <w:rsid w:val="00853D34"/>
    <w:rsid w:val="00866199"/>
    <w:rsid w:val="00882E68"/>
    <w:rsid w:val="00883056"/>
    <w:rsid w:val="008B06CA"/>
    <w:rsid w:val="008B6EFE"/>
    <w:rsid w:val="008D15D6"/>
    <w:rsid w:val="008F2FB8"/>
    <w:rsid w:val="009111A3"/>
    <w:rsid w:val="00917E20"/>
    <w:rsid w:val="00944A63"/>
    <w:rsid w:val="00950059"/>
    <w:rsid w:val="00974D08"/>
    <w:rsid w:val="009757BD"/>
    <w:rsid w:val="00982CB7"/>
    <w:rsid w:val="009B6221"/>
    <w:rsid w:val="009B7E72"/>
    <w:rsid w:val="009E5AD4"/>
    <w:rsid w:val="009F53A2"/>
    <w:rsid w:val="00A24994"/>
    <w:rsid w:val="00A46983"/>
    <w:rsid w:val="00A47F30"/>
    <w:rsid w:val="00A6081F"/>
    <w:rsid w:val="00A63F5B"/>
    <w:rsid w:val="00A77667"/>
    <w:rsid w:val="00A84B23"/>
    <w:rsid w:val="00A932D3"/>
    <w:rsid w:val="00A94F48"/>
    <w:rsid w:val="00AA276E"/>
    <w:rsid w:val="00AA3C38"/>
    <w:rsid w:val="00AB2165"/>
    <w:rsid w:val="00AC2AD3"/>
    <w:rsid w:val="00AD6B52"/>
    <w:rsid w:val="00AF5B8C"/>
    <w:rsid w:val="00AF7957"/>
    <w:rsid w:val="00B2092B"/>
    <w:rsid w:val="00B40594"/>
    <w:rsid w:val="00B537BC"/>
    <w:rsid w:val="00B7291D"/>
    <w:rsid w:val="00BB2C0D"/>
    <w:rsid w:val="00C01D02"/>
    <w:rsid w:val="00C125DB"/>
    <w:rsid w:val="00C15AD5"/>
    <w:rsid w:val="00C364C9"/>
    <w:rsid w:val="00C6639A"/>
    <w:rsid w:val="00C761BE"/>
    <w:rsid w:val="00CA10ED"/>
    <w:rsid w:val="00CA59DF"/>
    <w:rsid w:val="00CB0B29"/>
    <w:rsid w:val="00CC478B"/>
    <w:rsid w:val="00CF75BB"/>
    <w:rsid w:val="00D0008F"/>
    <w:rsid w:val="00D24534"/>
    <w:rsid w:val="00D257F8"/>
    <w:rsid w:val="00D300DA"/>
    <w:rsid w:val="00D53097"/>
    <w:rsid w:val="00D72E24"/>
    <w:rsid w:val="00DA5A0E"/>
    <w:rsid w:val="00DD0DFF"/>
    <w:rsid w:val="00DD47E4"/>
    <w:rsid w:val="00E172AA"/>
    <w:rsid w:val="00E4022C"/>
    <w:rsid w:val="00E4105E"/>
    <w:rsid w:val="00E56EA1"/>
    <w:rsid w:val="00E74E5D"/>
    <w:rsid w:val="00E76E9A"/>
    <w:rsid w:val="00E85BD8"/>
    <w:rsid w:val="00EA20AC"/>
    <w:rsid w:val="00EB4550"/>
    <w:rsid w:val="00EE7371"/>
    <w:rsid w:val="00F11F4B"/>
    <w:rsid w:val="00F44B77"/>
    <w:rsid w:val="00F46B7D"/>
    <w:rsid w:val="00F47551"/>
    <w:rsid w:val="00F63F1A"/>
    <w:rsid w:val="00F6517E"/>
    <w:rsid w:val="00F71C79"/>
    <w:rsid w:val="00F861C3"/>
    <w:rsid w:val="00FA08F2"/>
    <w:rsid w:val="00FB6A62"/>
    <w:rsid w:val="00FC5307"/>
    <w:rsid w:val="00FD07DC"/>
    <w:rsid w:val="00FD0F27"/>
    <w:rsid w:val="00FD5717"/>
    <w:rsid w:val="00FE23E8"/>
    <w:rsid w:val="00FE610B"/>
    <w:rsid w:val="00FF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E5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71C7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71C79"/>
  </w:style>
  <w:style w:type="character" w:styleId="a6">
    <w:name w:val="Hyperlink"/>
    <w:basedOn w:val="a0"/>
    <w:rsid w:val="0073286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34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-culture.go.th/culture01/culture01-uploads/libs/html/1228/images/logo-moc-S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งานตานก๋วยสลากภัตเจียงฮาย พร้อมจัดอย่างยิ่งใหญ่ ๓๐ สิงหาคมนี้</vt:lpstr>
    </vt:vector>
  </TitlesOfParts>
  <Company>TrueFasterOS</Company>
  <LinksUpToDate>false</LinksUpToDate>
  <CharactersWithSpaces>1363</CharactersWithSpaces>
  <SharedDoc>false</SharedDoc>
  <HLinks>
    <vt:vector size="6" baseType="variant">
      <vt:variant>
        <vt:i4>3932192</vt:i4>
      </vt:variant>
      <vt:variant>
        <vt:i4>-1</vt:i4>
      </vt:variant>
      <vt:variant>
        <vt:i4>1033</vt:i4>
      </vt:variant>
      <vt:variant>
        <vt:i4>1</vt:i4>
      </vt:variant>
      <vt:variant>
        <vt:lpwstr>http://www.m-culture.go.th/culture01/culture01-uploads/libs/html/1228/images/logo-moc-S.gif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งานตานก๋วยสลากภัตเจียงฮาย พร้อมจัดอย่างยิ่งใหญ่ ๓๐ สิงหาคมนี้</dc:title>
  <dc:creator>TrueFasterUser</dc:creator>
  <cp:lastModifiedBy>home</cp:lastModifiedBy>
  <cp:revision>4</cp:revision>
  <cp:lastPrinted>2013-01-14T07:33:00Z</cp:lastPrinted>
  <dcterms:created xsi:type="dcterms:W3CDTF">2013-01-14T07:27:00Z</dcterms:created>
  <dcterms:modified xsi:type="dcterms:W3CDTF">2013-01-14T07:33:00Z</dcterms:modified>
</cp:coreProperties>
</file>